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13.5 – "What was it about?" Supporting Text Retelling and Response</w:t>
      </w: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Lottie Baker</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""What was it about?" Supporting Text Retelling and Response," discusses the importance of scaffolding techniques in post-reading tasks and showcases a tool, the story retelling wheel, which provides support for learners while giving them opportunities to be creative and take ownership of their reading. </w:t>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r w:rsidDel="00000000" w:rsidR="00000000" w:rsidRPr="00000000">
        <w:rPr>
          <w:rtl w:val="0"/>
        </w:rPr>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Lottie is the Regional English Language Officer for the U.S. Embassy in </w:t>
        <w:br w:type="textWrapping"/>
        <w:t xml:space="preserve">Kyiv, Ukraine, currently based in Washington, D.C. Her portfolio includes Armenia, Azerbaijan, Moldova, Georgia, and Ukraine. Previously, she served as the Regional Program Officer for Sub-Saharan Africa. Before joining the U.S. Department of State, Lottie was an Assistant Professor at the George Washington University (GW), where she administered graduate programs in language teacher education, taught classes for new teachers, and conducted applied research. She also has experience as an English Language Fellow and Specialist in Southeast Asia. Lottie began her career as a U.S. public school ESL teacher for young learners, and she holds degrees in English and Education from the University of Virginia and a Doctorate in Education from GW.</w:t>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E">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4473cf"/>
            <w:sz w:val="24"/>
            <w:szCs w:val="24"/>
            <w:highlight w:val="white"/>
            <w:u w:val="single"/>
            <w:rtl w:val="0"/>
          </w:rPr>
          <w:t xml:space="preserve">Strategies to support comprehension in early literacy</w:t>
        </w:r>
      </w:hyperlink>
      <w:r w:rsidDel="00000000" w:rsidR="00000000" w:rsidRPr="00000000">
        <w:rPr>
          <w:rFonts w:ascii="Times New Roman" w:cs="Times New Roman" w:eastAsia="Times New Roman" w:hAnsi="Times New Roman"/>
          <w:sz w:val="24"/>
          <w:szCs w:val="24"/>
          <w:highlight w:val="white"/>
          <w:rtl w:val="0"/>
        </w:rPr>
        <w:t xml:space="preserve">. Teacher’s Corner (2018).</w:t>
      </w:r>
      <w:hyperlink r:id="rId7">
        <w:r w:rsidDel="00000000" w:rsidR="00000000" w:rsidRPr="00000000">
          <w:rPr>
            <w:rFonts w:ascii="Times New Roman" w:cs="Times New Roman" w:eastAsia="Times New Roman" w:hAnsi="Times New Roman"/>
            <w:sz w:val="24"/>
            <w:szCs w:val="24"/>
            <w:highlight w:val="white"/>
            <w:rtl w:val="0"/>
          </w:rPr>
          <w:t xml:space="preserve"> </w:t>
        </w:r>
      </w:hyperlink>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sz w:val="24"/>
          <w:szCs w:val="24"/>
          <w:highlight w:val="white"/>
        </w:rPr>
      </w:pPr>
      <w:hyperlink r:id="rId8">
        <w:r w:rsidDel="00000000" w:rsidR="00000000" w:rsidRPr="00000000">
          <w:rPr>
            <w:rFonts w:ascii="Times New Roman" w:cs="Times New Roman" w:eastAsia="Times New Roman" w:hAnsi="Times New Roman"/>
            <w:color w:val="4473cf"/>
            <w:sz w:val="24"/>
            <w:szCs w:val="24"/>
            <w:highlight w:val="white"/>
            <w:u w:val="single"/>
            <w:rtl w:val="0"/>
          </w:rPr>
          <w:t xml:space="preserve">Using story retelling wheels with young learners</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2">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4">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ageBreakBefore w:val="0"/>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https://www.youtube.com/watch?v=5q7qrVC0NyI&amp;list=PL7BlTIDdOgZK4qDu5WL8u3VvMwqguO_f1&amp;index=1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5q7qrVC0NyI&amp;list=PL7BlTIDdOgZK4qDu5WL8u3VvMwqguO_f1&amp;index=1" TargetMode="External"/><Relationship Id="rId5" Type="http://schemas.openxmlformats.org/officeDocument/2006/relationships/styles" Target="styles.xml"/><Relationship Id="rId6" Type="http://schemas.openxmlformats.org/officeDocument/2006/relationships/hyperlink" Target="https://americanenglish.state.gov/files/ae/resource_files/08_august_teachers_corner_literacy_week_4_final.pdf" TargetMode="External"/><Relationship Id="rId7" Type="http://schemas.openxmlformats.org/officeDocument/2006/relationships/hyperlink" Target="https://americanenglish.state.gov/files/ae/resource_files/08_august_teachers_corner_literacy_week_4_final.pdf" TargetMode="External"/><Relationship Id="rId8" Type="http://schemas.openxmlformats.org/officeDocument/2006/relationships/hyperlink" Target="https://americanenglish.state.gov/files/ae/resource_files/59_3_pg14-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